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1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Un</w:t>
      </w:r>
      <w:r>
        <w:t xml:space="preserve"> </w:t>
      </w:r>
      <w:r>
        <w:t xml:space="preserve">Apercu</w:t>
      </w:r>
      <w:r>
        <w:t xml:space="preserve"> </w:t>
      </w:r>
      <w:r>
        <w:t xml:space="preserve">de</w:t>
      </w:r>
      <w:r>
        <w:t xml:space="preserve"> </w:t>
      </w:r>
      <w:r>
        <w:t xml:space="preserve">l'Organisation</w:t>
      </w:r>
    </w:p>
    <w:bookmarkStart w:id="41" w:name="un-aperçu-de-lorganisation"/>
    <w:p>
      <w:pPr>
        <w:pStyle w:val="Titre1"/>
      </w:pPr>
      <w:r>
        <w:t xml:space="preserve">05 · Un aperçu de</w:t>
      </w:r>
      <w:r>
        <w:t xml:space="preserve"> </w:t>
      </w:r>
      <w:r>
        <w:t xml:space="preserve">l’organisation</w:t>
      </w:r>
    </w:p>
    <w:bookmarkStart w:id="33" w:name="la-garnison-de-la-tour"/>
    <w:p>
      <w:pPr>
        <w:pStyle w:val="Titre2"/>
      </w:pPr>
      <w:r>
        <w:t xml:space="preserve">5.1 La garnison de la Tour</w:t>
      </w:r>
    </w:p>
    <w:bookmarkStart w:id="20" w:name="la-structure-militaire"/>
    <w:p>
      <w:pPr>
        <w:pStyle w:val="Titre3"/>
      </w:pPr>
      <w:r>
        <w:t xml:space="preserve">La structure militaire</w:t>
      </w:r>
    </w:p>
    <w:p>
      <w:pPr>
        <w:pStyle w:val="FirstParagraph"/>
      </w:pPr>
      <w:r>
        <w:t xml:space="preserve">Traditionnellement, la Tour de Cirith Ungol était occupée par une</w:t>
      </w:r>
      <w:r>
        <w:t xml:space="preserve"> </w:t>
      </w:r>
      <w:r>
        <w:t xml:space="preserve">compagnie entière, et, par respect de cette tradition, le commandant de</w:t>
      </w:r>
      <w:r>
        <w:t xml:space="preserve"> </w:t>
      </w:r>
      <w:r>
        <w:t xml:space="preserve">la Tour porte toujours le titre de Capitaine (Targen). Depuis que la</w:t>
      </w:r>
      <w:r>
        <w:t xml:space="preserve"> </w:t>
      </w:r>
      <w:r>
        <w:t xml:space="preserve">garnison actuelle est réduite à une troupe de quatre lignes, le Thangon</w:t>
      </w:r>
      <w:r>
        <w:t xml:space="preserve"> </w:t>
      </w:r>
      <w:r>
        <w:t xml:space="preserve">la commandant est également lieutenant de la Tour. Chacune des quatre</w:t>
      </w:r>
      <w:r>
        <w:t xml:space="preserve"> </w:t>
      </w:r>
      <w:r>
        <w:t xml:space="preserve">lignes est composée d’hommes d’armes vétérans, et est commandée par un</w:t>
      </w:r>
      <w:r>
        <w:t xml:space="preserve"> </w:t>
      </w:r>
      <w:r>
        <w:t xml:space="preserve">Ohtarin d’expérience. Les six officiers, à savoir le Capitaine, le</w:t>
      </w:r>
      <w:r>
        <w:t xml:space="preserve"> </w:t>
      </w:r>
      <w:r>
        <w:t xml:space="preserve">lieutenant et les quatre Ohtarinna, ont des valets. Ainsi, la population</w:t>
      </w:r>
      <w:r>
        <w:t xml:space="preserve"> </w:t>
      </w:r>
      <w:r>
        <w:t xml:space="preserve">militaire de la Tour s’élève à 92 hommes : 6 officiers, 6 Ohtari de</w:t>
      </w:r>
      <w:r>
        <w:t xml:space="preserve"> </w:t>
      </w:r>
      <w:r>
        <w:t xml:space="preserve">cavalerie moyenne et 80 hommes d’infanterie.</w:t>
      </w:r>
    </w:p>
    <w:p>
      <w:pPr>
        <w:pStyle w:val="Corpsdetexte"/>
      </w:pPr>
      <w:r>
        <w:t xml:space="preserve">En sus de la garnison militaire, la Tour est occupée par un groupe</w:t>
      </w:r>
      <w:r>
        <w:t xml:space="preserve"> </w:t>
      </w:r>
      <w:r>
        <w:t xml:space="preserve">complémentaire de 28 personnes, parmi lesquels une Mage et son apprenti,</w:t>
      </w:r>
      <w:r>
        <w:t xml:space="preserve"> </w:t>
      </w:r>
      <w:r>
        <w:t xml:space="preserve">un armurier et deux assistants forgerons (guerriers de 2ème niveau), un</w:t>
      </w:r>
      <w:r>
        <w:t xml:space="preserve"> </w:t>
      </w:r>
      <w:r>
        <w:t xml:space="preserve">médecin (en fait un Animiste) et deux aides-soignants du 3ème niveau</w:t>
      </w:r>
      <w:r>
        <w:t xml:space="preserve"> </w:t>
      </w:r>
      <w:r>
        <w:t xml:space="preserve">(également Animistes. RM : Soigneurs), 3 cuisiniers, 6 marmitons, 2</w:t>
      </w:r>
      <w:r>
        <w:t xml:space="preserve"> </w:t>
      </w:r>
      <w:r>
        <w:t xml:space="preserve">garçons d’écuries, un charpentier, un maçon et un scribe.</w:t>
      </w:r>
    </w:p>
    <w:p>
      <w:pPr>
        <w:pStyle w:val="Corpsdetexte"/>
      </w:pPr>
      <w:r>
        <w:t xml:space="preserve">Les hommes d’armes sont en service huit heures par jour, sous la</w:t>
      </w:r>
      <w:r>
        <w:t xml:space="preserve"> </w:t>
      </w:r>
      <w:r>
        <w:t xml:space="preserve">forme de quarts. Douze soldats, parmi lesquels quatre archers, sont en</w:t>
      </w:r>
      <w:r>
        <w:t xml:space="preserve"> </w:t>
      </w:r>
      <w:r>
        <w:t xml:space="preserve">permanence stationnés sur le mur d’enceinte, gardant la porte</w:t>
      </w:r>
      <w:r>
        <w:t xml:space="preserve"> </w:t>
      </w:r>
      <w:r>
        <w:t xml:space="preserve">principale. Six soldats, dont deux archers, gardent la tourelle et le</w:t>
      </w:r>
      <w:r>
        <w:t xml:space="preserve"> </w:t>
      </w:r>
      <w:r>
        <w:t xml:space="preserve">toit du troisième degré. Deux hommes d’armes gardent les portes du</w:t>
      </w:r>
      <w:r>
        <w:t xml:space="preserve"> </w:t>
      </w:r>
      <w:r>
        <w:t xml:space="preserve">second degré, et deux la Porte Basse. Le reste des soldats en service</w:t>
      </w:r>
      <w:r>
        <w:t xml:space="preserve"> </w:t>
      </w:r>
      <w:r>
        <w:t xml:space="preserve">patrouille à l’intérieur de la Tour ou garde les cellules, où sont</w:t>
      </w:r>
      <w:r>
        <w:t xml:space="preserve"> </w:t>
      </w:r>
      <w:r>
        <w:t xml:space="preserve">emprisonnés les captifs. Quand ils ne sont pas de service, les hommes</w:t>
      </w:r>
      <w:r>
        <w:t xml:space="preserve"> </w:t>
      </w:r>
      <w:r>
        <w:t xml:space="preserve">d’armes sont soit dans leurs casernements où ils dorment, mangent,</w:t>
      </w:r>
      <w:r>
        <w:t xml:space="preserve"> </w:t>
      </w:r>
      <w:r>
        <w:t xml:space="preserve">entretiennent leur matériel, ou encore s’adonnent aux jeux de hasard</w:t>
      </w:r>
      <w:r>
        <w:t xml:space="preserve"> </w:t>
      </w:r>
      <w:r>
        <w:t xml:space="preserve">soit s’entraînent dans la cour, exerçant et affinant leur talent de</w:t>
      </w:r>
      <w:r>
        <w:t xml:space="preserve"> </w:t>
      </w:r>
      <w:r>
        <w:t xml:space="preserve">guerriers dans des combats simulés.</w:t>
      </w:r>
    </w:p>
    <w:p>
      <w:pPr>
        <w:pStyle w:val="Corpsdetexte"/>
      </w:pPr>
      <w:r>
        <w:t xml:space="preserve">Chaque Ohtarin est responsable de l’entraînement de ses hommes, et</w:t>
      </w:r>
      <w:r>
        <w:t xml:space="preserve"> </w:t>
      </w:r>
      <w:r>
        <w:t xml:space="preserve">les soldats s’exercent au moins une heure par jour. Les hommes d’armes</w:t>
      </w:r>
      <w:r>
        <w:t xml:space="preserve"> </w:t>
      </w:r>
      <w:r>
        <w:t xml:space="preserve">au repos sont totalement armés s’ils s’entraînent ; autrement, ils ne</w:t>
      </w:r>
      <w:r>
        <w:t xml:space="preserve"> </w:t>
      </w:r>
      <w:r>
        <w:t xml:space="preserve">portent pas d’armure mais ont leurs armes à portée de la main.</w:t>
      </w:r>
    </w:p>
    <w:p>
      <w:pPr>
        <w:pStyle w:val="Corpsdetexte"/>
      </w:pPr>
      <w:r>
        <w:t xml:space="preserve">Les changements de gardes sont effectués toutes les deux heures, la</w:t>
      </w:r>
      <w:r>
        <w:t xml:space="preserve"> </w:t>
      </w:r>
      <w:r>
        <w:t xml:space="preserve">moitié des hommes étant remplacée à cet intervalle. On ne change jamais</w:t>
      </w:r>
      <w:r>
        <w:t xml:space="preserve"> </w:t>
      </w:r>
      <w:r>
        <w:t xml:space="preserve">tous les hommes occupant une même position au même moment ; de même,</w:t>
      </w:r>
      <w:r>
        <w:t xml:space="preserve"> </w:t>
      </w:r>
      <w:r>
        <w:t xml:space="preserve">aucun soldat ne reste à un poste particulier plus de quatre heures</w:t>
      </w:r>
      <w:r>
        <w:t xml:space="preserve"> </w:t>
      </w:r>
      <w:r>
        <w:t xml:space="preserve">d’affilée. La liste des corvées est établie chaque semaine.</w:t>
      </w:r>
    </w:p>
    <w:p>
      <w:pPr>
        <w:pStyle w:val="Corpsdetexte"/>
      </w:pPr>
      <w:r>
        <w:t xml:space="preserve">À cause de l’insuffisance des effectifs de la garnison, il est rare</w:t>
      </w:r>
      <w:r>
        <w:t xml:space="preserve"> </w:t>
      </w:r>
      <w:r>
        <w:t xml:space="preserve">que des patrouilles régulières soient envoyées hors de la Tour.</w:t>
      </w:r>
      <w:r>
        <w:t xml:space="preserve"> </w:t>
      </w:r>
      <w:r>
        <w:t xml:space="preserve">Occasionnellement, et sur ordre spécial de Minas Ithil, une force de</w:t>
      </w:r>
      <w:r>
        <w:t xml:space="preserve"> </w:t>
      </w:r>
      <w:r>
        <w:t xml:space="preserve">5-20 soldats conduits par un Ohtarin est rassemblée parmi les hommes</w:t>
      </w:r>
      <w:r>
        <w:t xml:space="preserve"> </w:t>
      </w:r>
      <w:r>
        <w:t xml:space="preserve">d’armes qui ne sont pas de service et est envoyée en mission éclair, en</w:t>
      </w:r>
      <w:r>
        <w:t xml:space="preserve"> </w:t>
      </w:r>
      <w:r>
        <w:t xml:space="preserve">général pour faire prisonnier des Orques en vue d’un interrogatoire</w:t>
      </w:r>
      <w:r>
        <w:t xml:space="preserve"> </w:t>
      </w:r>
      <w:r>
        <w:t xml:space="preserve">ultérieur ou pour secourir une âme infortunée. Les officiers conduisant</w:t>
      </w:r>
      <w:r>
        <w:t xml:space="preserve"> </w:t>
      </w:r>
      <w:r>
        <w:t xml:space="preserve">cette sorte de mission ont la consigne de réduire le plus possible les</w:t>
      </w:r>
      <w:r>
        <w:t xml:space="preserve"> </w:t>
      </w:r>
      <w:r>
        <w:t xml:space="preserve">pertes et d’éviter les combats inutiles. Malgré les dangers, ces</w:t>
      </w:r>
      <w:r>
        <w:t xml:space="preserve"> </w:t>
      </w:r>
      <w:r>
        <w:t xml:space="preserve">expéditions sont populaires parmi les hommes d’armes, offrant une</w:t>
      </w:r>
      <w:r>
        <w:t xml:space="preserve"> </w:t>
      </w:r>
      <w:r>
        <w:t xml:space="preserve">diversion bienvenue à l’ennui engendré par la routine de la Tour.</w:t>
      </w:r>
    </w:p>
    <w:p>
      <w:pPr>
        <w:pStyle w:val="Corpsdetexte"/>
      </w:pPr>
      <w:r>
        <w:t xml:space="preserve">Les 120 habitants de la Tour sont isolés de la vie en Ithilien et les</w:t>
      </w:r>
      <w:r>
        <w:t xml:space="preserve"> </w:t>
      </w:r>
      <w:r>
        <w:t xml:space="preserve">visiteurs de Minas Ithil sont les bienvenus. Une fois par mois, un</w:t>
      </w:r>
      <w:r>
        <w:t xml:space="preserve"> </w:t>
      </w:r>
      <w:r>
        <w:t xml:space="preserve">convoi de ravitaillement vient de Minas Ithil gardé par 20-40 hommes</w:t>
      </w:r>
      <w:r>
        <w:t xml:space="preserve"> </w:t>
      </w:r>
      <w:r>
        <w:t xml:space="preserve">d’armes, traverse Cirith Ithil apportant des rations, la relève et des</w:t>
      </w:r>
      <w:r>
        <w:t xml:space="preserve"> </w:t>
      </w:r>
      <w:r>
        <w:t xml:space="preserve">nouvelles de la maison. Un cavalier arrive parfois, envoyé du Prince,</w:t>
      </w:r>
      <w:r>
        <w:t xml:space="preserve"> </w:t>
      </w:r>
      <w:r>
        <w:t xml:space="preserve">amenant des dépêches ou des ordres pour le Capitaine de la Tour. Les</w:t>
      </w:r>
      <w:r>
        <w:t xml:space="preserve"> </w:t>
      </w:r>
      <w:r>
        <w:t xml:space="preserve">Orques tentent souvent de dresser des embuscades aux convois ou de</w:t>
      </w:r>
      <w:r>
        <w:t xml:space="preserve"> </w:t>
      </w:r>
      <w:r>
        <w:t xml:space="preserve">capturer les messagers ; s’il y a des raisons de craindre une attaque</w:t>
      </w:r>
      <w:r>
        <w:t xml:space="preserve"> </w:t>
      </w:r>
      <w:r>
        <w:t xml:space="preserve">des Orques, Cirith Ungol et l’Antre de Shelob sont utilisés comme route</w:t>
      </w:r>
      <w:r>
        <w:t xml:space="preserve"> </w:t>
      </w:r>
      <w:r>
        <w:t xml:space="preserve">de remplacement, moins appréciée et plus lente (des mules de bât doivent</w:t>
      </w:r>
      <w:r>
        <w:t xml:space="preserve"> </w:t>
      </w:r>
      <w:r>
        <w:t xml:space="preserve">être utilisées plutôt que des chevaux pour faire l’ascension). Les</w:t>
      </w:r>
      <w:r>
        <w:t xml:space="preserve"> </w:t>
      </w:r>
      <w:r>
        <w:t xml:space="preserve">soldats et le personnel d’entretien ont droit à une permission de quatre</w:t>
      </w:r>
      <w:r>
        <w:t xml:space="preserve"> </w:t>
      </w:r>
      <w:r>
        <w:t xml:space="preserve">semaines dans l’année, un événement attendu avec impatience. Étant</w:t>
      </w:r>
      <w:r>
        <w:t xml:space="preserve"> </w:t>
      </w:r>
      <w:r>
        <w:t xml:space="preserve">donnée la nature désagréable du service à la Tour en comparaison de</w:t>
      </w:r>
      <w:r>
        <w:t xml:space="preserve"> </w:t>
      </w:r>
      <w:r>
        <w:t xml:space="preserve">celui à Minas Ithil les membres de la garnison reçoivent une solde 50 %</w:t>
      </w:r>
      <w:r>
        <w:t xml:space="preserve"> </w:t>
      </w:r>
      <w:r>
        <w:t xml:space="preserve">plus élevée. Mais, même avec ce bonus à la paie, le Prince a des</w:t>
      </w:r>
      <w:r>
        <w:t xml:space="preserve"> </w:t>
      </w:r>
      <w:r>
        <w:t xml:space="preserve">difficultés à trouver des officiers et des hommes qui acceptent</w:t>
      </w:r>
      <w:r>
        <w:t xml:space="preserve"> </w:t>
      </w:r>
      <w:r>
        <w:t xml:space="preserve">l’ennuyeuse vie militaire dans le Mordor.</w:t>
      </w:r>
    </w:p>
    <w:bookmarkEnd w:id="20"/>
    <w:bookmarkStart w:id="32" w:name="personnalités-importantes-de-la-tour"/>
    <w:p>
      <w:pPr>
        <w:pStyle w:val="Titre3"/>
      </w:pPr>
      <w:r>
        <w:t xml:space="preserve">Personnalités importantes</w:t>
      </w:r>
      <w:r>
        <w:t xml:space="preserve"> </w:t>
      </w:r>
      <w:r>
        <w:t xml:space="preserve">de la Tour</w:t>
      </w:r>
    </w:p>
    <w:bookmarkStart w:id="24" w:name="veantur-capitaine-de-la-tour"/>
    <w:p>
      <w:pPr>
        <w:pStyle w:val="Titre4"/>
      </w:pPr>
      <w:r>
        <w:t xml:space="preserve">Veantur, Capitaine de la Tour</w:t>
      </w:r>
    </w:p>
    <w:p>
      <w:pPr>
        <w:pStyle w:val="Figure"/>
      </w:pPr>
      <w:r>
        <w:drawing>
          <wp:inline>
            <wp:extent cx="4318000" cy="5969000"/>
            <wp:effectExtent b="0" l="0" r="0" t="0"/>
            <wp:docPr descr="" title="" id="22" name="Picture"/>
            <a:graphic>
              <a:graphicData uri="http://schemas.openxmlformats.org/drawingml/2006/picture">
                <pic:pic>
                  <pic:nvPicPr>
                    <pic:cNvPr descr="images/page-14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L’érudit et réservé Veantur ne semble pas être un candidat valable</w:t>
      </w:r>
      <w:r>
        <w:t xml:space="preserve"> </w:t>
      </w:r>
      <w:r>
        <w:t xml:space="preserve">pour le poste de Capitaine de la Tour. Héritier de la maison d’Axardil</w:t>
      </w:r>
      <w:r>
        <w:t xml:space="preserve"> </w:t>
      </w:r>
      <w:r>
        <w:t xml:space="preserve">(l’une des plus anciennes et nobles de Minas Ithil), Veantur a toujours</w:t>
      </w:r>
      <w:r>
        <w:t xml:space="preserve"> </w:t>
      </w:r>
      <w:r>
        <w:t xml:space="preserve">trouvé du plaisir dans les privilèges et la sécurité, garantis par son</w:t>
      </w:r>
      <w:r>
        <w:t xml:space="preserve"> </w:t>
      </w:r>
      <w:r>
        <w:t xml:space="preserve">immense prospérité et sa considérable puissance personnelle. Il n’a</w:t>
      </w:r>
      <w:r>
        <w:t xml:space="preserve"> </w:t>
      </w:r>
      <w:r>
        <w:t xml:space="preserve">jamais connu de véritable souffrances, mais comme tout noble Dúnadan</w:t>
      </w:r>
      <w:r>
        <w:t xml:space="preserve"> </w:t>
      </w:r>
      <w:r>
        <w:t xml:space="preserve">normal, il a été entrainé avec vigueur dans le maniement des armes. Les</w:t>
      </w:r>
      <w:r>
        <w:t xml:space="preserve"> </w:t>
      </w:r>
      <w:r>
        <w:t xml:space="preserve">hauts faits militaires de Veantur n’ont pas été enregistrés sur le champ</w:t>
      </w:r>
      <w:r>
        <w:t xml:space="preserve"> </w:t>
      </w:r>
      <w:r>
        <w:t xml:space="preserve">de batailles, mais plutôt dans différentes chroniques de campagnes</w:t>
      </w:r>
      <w:r>
        <w:t xml:space="preserve"> </w:t>
      </w:r>
      <w:r>
        <w:t xml:space="preserve">réussies qu’il a écrites.</w:t>
      </w:r>
    </w:p>
    <w:p>
      <w:pPr>
        <w:pStyle w:val="Corpsdetexte"/>
      </w:pPr>
      <w:r>
        <w:t xml:space="preserve">Veantur est âgé de 90 ans, âge moyen pour un Dúnadan de pure race.</w:t>
      </w:r>
      <w:r>
        <w:t xml:space="preserve"> </w:t>
      </w:r>
      <w:r>
        <w:t xml:space="preserve">Les cheveux gris ajoutent de la dignité aux traits aigus de son visage</w:t>
      </w:r>
      <w:r>
        <w:t xml:space="preserve"> </w:t>
      </w:r>
      <w:r>
        <w:t xml:space="preserve">bien fait. Un regard profond et étincelant, tantôt aimable, tantôt</w:t>
      </w:r>
      <w:r>
        <w:t xml:space="preserve"> </w:t>
      </w:r>
      <w:r>
        <w:t xml:space="preserve">impitoyable et terrifiant, extériorise la volonté de son esprit</w:t>
      </w:r>
      <w:r>
        <w:t xml:space="preserve"> </w:t>
      </w:r>
      <w:r>
        <w:t xml:space="preserve">puissant. Veantur, qui mesure 2,08 m domine la plupart de ses soldats.</w:t>
      </w:r>
      <w:r>
        <w:t xml:space="preserve"> </w:t>
      </w:r>
      <w:r>
        <w:t xml:space="preserve">Bien qu’il ne soit ni extrêmement fort ni extrêmement résistant, son</w:t>
      </w:r>
      <w:r>
        <w:t xml:space="preserve"> </w:t>
      </w:r>
      <w:r>
        <w:t xml:space="preserve">maigre corps est bien découplé et étonnamment agile. Le costume du</w:t>
      </w:r>
      <w:r>
        <w:t xml:space="preserve"> </w:t>
      </w:r>
      <w:r>
        <w:t xml:space="preserve">Capitaine est toujours de grande qualité et de bon goût, dans un style</w:t>
      </w:r>
      <w:r>
        <w:t xml:space="preserve"> </w:t>
      </w:r>
      <w:r>
        <w:t xml:space="preserve">traditionnel.</w:t>
      </w:r>
    </w:p>
    <w:bookmarkEnd w:id="24"/>
    <w:bookmarkStart w:id="25" w:name="balur-armurier-de-la-tour"/>
    <w:p>
      <w:pPr>
        <w:pStyle w:val="Titre4"/>
      </w:pPr>
      <w:r>
        <w:t xml:space="preserve">Balur, Armurier de la Tour</w:t>
      </w:r>
    </w:p>
    <w:p>
      <w:pPr>
        <w:pStyle w:val="FirstParagraph"/>
      </w:pPr>
      <w:r>
        <w:t xml:space="preserve">Balur, membre d’un clan éloigné du Peuple de Durin, vivait auparavant</w:t>
      </w:r>
      <w:r>
        <w:t xml:space="preserve"> </w:t>
      </w:r>
      <w:r>
        <w:t xml:space="preserve">dans l’Ered Mithrin (les montagnes Grises) avec son peuple. Ces Nains</w:t>
      </w:r>
      <w:r>
        <w:t xml:space="preserve"> </w:t>
      </w:r>
      <w:r>
        <w:t xml:space="preserve">travaillaient et festoyaient avec contentement, jusqu’à l’arrivée du</w:t>
      </w:r>
      <w:r>
        <w:t xml:space="preserve"> </w:t>
      </w:r>
      <w:r>
        <w:t xml:space="preserve">dragon Itangast, qui les chassa de leurs salles et vola leurs trésors.</w:t>
      </w:r>
      <w:r>
        <w:t xml:space="preserve"> </w:t>
      </w:r>
      <w:r>
        <w:t xml:space="preserve">Il y a juste une génération. Balur fut contraint de fuir sa maison avec</w:t>
      </w:r>
      <w:r>
        <w:t xml:space="preserve"> </w:t>
      </w:r>
      <w:r>
        <w:t xml:space="preserve">ses vêtements pour tout bagage. Trop orgueilleux pour accepter la</w:t>
      </w:r>
      <w:r>
        <w:t xml:space="preserve"> </w:t>
      </w:r>
      <w:r>
        <w:t xml:space="preserve">charité des gens de son peuple à Khazad-Dûm (Moria), il se dirigea vers</w:t>
      </w:r>
      <w:r>
        <w:t xml:space="preserve"> </w:t>
      </w:r>
      <w:r>
        <w:t xml:space="preserve">le sud et s’engagea en tant qu’armurier-mercenaire dans les armées du</w:t>
      </w:r>
      <w:r>
        <w:t xml:space="preserve"> </w:t>
      </w:r>
      <w:r>
        <w:t xml:space="preserve">Gondor, choisissant de servir à la Tour en raison de la forte paie. Son</w:t>
      </w:r>
      <w:r>
        <w:t xml:space="preserve"> </w:t>
      </w:r>
      <w:r>
        <w:t xml:space="preserve">but est d’économiser assez d’or pour retourner dans le nord, vivre à la</w:t>
      </w:r>
      <w:r>
        <w:t xml:space="preserve"> </w:t>
      </w:r>
      <w:r>
        <w:t xml:space="preserve">véritable manière des Nains, rassembler son peuple et prendre sa</w:t>
      </w:r>
      <w:r>
        <w:t xml:space="preserve"> </w:t>
      </w:r>
      <w:r>
        <w:t xml:space="preserve">revanche sur le dragon.</w:t>
      </w:r>
    </w:p>
    <w:p>
      <w:pPr>
        <w:pStyle w:val="Corpsdetexte"/>
      </w:pPr>
      <w:r>
        <w:t xml:space="preserve">Célibataire, Balur est solitaire dans la Tour, trop éloigné de son</w:t>
      </w:r>
      <w:r>
        <w:t xml:space="preserve"> </w:t>
      </w:r>
      <w:r>
        <w:t xml:space="preserve">peuple. Son compagnon de travail se nomme Amrod, et tous deux noient</w:t>
      </w:r>
      <w:r>
        <w:t xml:space="preserve"> </w:t>
      </w:r>
      <w:r>
        <w:t xml:space="preserve">ensemble leurs chagrins dans la boisson. Balur a plus de contrôle sur</w:t>
      </w:r>
      <w:r>
        <w:t xml:space="preserve"> </w:t>
      </w:r>
      <w:r>
        <w:t xml:space="preserve">lui-même qu’Amrod et son travail n’est pas affecté par ses abus</w:t>
      </w:r>
      <w:r>
        <w:t xml:space="preserve"> </w:t>
      </w:r>
      <w:r>
        <w:t xml:space="preserve">d’ale.</w:t>
      </w:r>
    </w:p>
    <w:p>
      <w:pPr>
        <w:pStyle w:val="Corpsdetexte"/>
      </w:pPr>
      <w:r>
        <w:t xml:space="preserve">Ce talentueux Nain mesure 1,35 m, tout en largeur, avec un nez</w:t>
      </w:r>
      <w:r>
        <w:t xml:space="preserve"> </w:t>
      </w:r>
      <w:r>
        <w:t xml:space="preserve">proéminent et une longue barbe rousse bifide. À 160 ans, Balur est bien</w:t>
      </w:r>
      <w:r>
        <w:t xml:space="preserve"> </w:t>
      </w:r>
      <w:r>
        <w:t xml:space="preserve">engagé dans l’âge mûr pour un Nain.</w:t>
      </w:r>
    </w:p>
    <w:bookmarkEnd w:id="25"/>
    <w:bookmarkStart w:id="26" w:name="athugavia-lieutenant-de-la-tour"/>
    <w:p>
      <w:pPr>
        <w:pStyle w:val="Titre4"/>
      </w:pPr>
      <w:r>
        <w:t xml:space="preserve">Athugavia, Lieutenant de la</w:t>
      </w:r>
      <w:r>
        <w:t xml:space="preserve"> </w:t>
      </w:r>
      <w:r>
        <w:t xml:space="preserve">Tour</w:t>
      </w:r>
    </w:p>
    <w:p>
      <w:pPr>
        <w:pStyle w:val="FirstParagraph"/>
      </w:pPr>
      <w:r>
        <w:t xml:space="preserve">La personne la plus respectée de la Tour est peut-être son</w:t>
      </w:r>
      <w:r>
        <w:t xml:space="preserve"> </w:t>
      </w:r>
      <w:r>
        <w:t xml:space="preserve">lieutenant, Athugavia. Descendant d’un chef des Hommes du Nord qui</w:t>
      </w:r>
      <w:r>
        <w:t xml:space="preserve"> </w:t>
      </w:r>
      <w:r>
        <w:t xml:space="preserve">servit sous le règne du roi Eldacar, et qui, plus tard, s’installa en</w:t>
      </w:r>
      <w:r>
        <w:t xml:space="preserve"> </w:t>
      </w:r>
      <w:r>
        <w:t xml:space="preserve">Gondor, Athugavia est fier de son héritage de guerrier. Comme nombre de</w:t>
      </w:r>
      <w:r>
        <w:t xml:space="preserve"> </w:t>
      </w:r>
      <w:r>
        <w:t xml:space="preserve">ses ancêtres, il a choisi de faire carrière dans les armées du Gondor.</w:t>
      </w:r>
      <w:r>
        <w:t xml:space="preserve"> </w:t>
      </w:r>
      <w:r>
        <w:t xml:space="preserve">Ranger expérimenté le Lieutenant entreprend souvent des patrouilles</w:t>
      </w:r>
      <w:r>
        <w:t xml:space="preserve"> </w:t>
      </w:r>
      <w:r>
        <w:t xml:space="preserve">solitaires dans le Morgai, espionnant les Orques et les Trolls. Les</w:t>
      </w:r>
      <w:r>
        <w:t xml:space="preserve"> </w:t>
      </w:r>
      <w:r>
        <w:t xml:space="preserve">soldats l’admirent beaucoup pour son courage.</w:t>
      </w:r>
    </w:p>
    <w:p>
      <w:pPr>
        <w:pStyle w:val="Corpsdetexte"/>
      </w:pPr>
      <w:r>
        <w:t xml:space="preserve">Athugavia a 36 ans, c’est-à-dire qu’il est en pleine force de l’âge,</w:t>
      </w:r>
      <w:r>
        <w:t xml:space="preserve"> </w:t>
      </w:r>
      <w:r>
        <w:t xml:space="preserve">et il se détache tout de suite d’entre les Dúnedain : ses longs cheveux</w:t>
      </w:r>
      <w:r>
        <w:t xml:space="preserve"> </w:t>
      </w:r>
      <w:r>
        <w:t xml:space="preserve">blonds ainsi que sa barbe bouclée et sa moustache ne peuvent tromper.</w:t>
      </w:r>
      <w:r>
        <w:t xml:space="preserve"> </w:t>
      </w:r>
      <w:r>
        <w:t xml:space="preserve">Son hâle inhabituel est le résultat des nombreuses années passées à</w:t>
      </w:r>
      <w:r>
        <w:t xml:space="preserve"> </w:t>
      </w:r>
      <w:r>
        <w:t xml:space="preserve">rôder dans la nature. Haut de 1,93 m. Athugavia est considéré comme</w:t>
      </w:r>
      <w:r>
        <w:t xml:space="preserve"> </w:t>
      </w:r>
      <w:r>
        <w:t xml:space="preserve">grand parmi les siens, bien qu’ici la compagnie présente lui trouve une</w:t>
      </w:r>
      <w:r>
        <w:t xml:space="preserve"> </w:t>
      </w:r>
      <w:r>
        <w:t xml:space="preserve">taille moyenne. Athugavia préfère le noir et l’argent comme couleurs</w:t>
      </w:r>
      <w:r>
        <w:t xml:space="preserve"> </w:t>
      </w:r>
      <w:r>
        <w:t xml:space="preserve">pour son armure et ses vêtements, et il porte des chemises et des</w:t>
      </w:r>
      <w:r>
        <w:t xml:space="preserve"> </w:t>
      </w:r>
      <w:r>
        <w:t xml:space="preserve">jambières à la mode des Hommes du Nord, préférées aux bas et aux</w:t>
      </w:r>
      <w:r>
        <w:t xml:space="preserve"> </w:t>
      </w:r>
      <w:r>
        <w:t xml:space="preserve">tuniques des Dúnedain.</w:t>
      </w:r>
    </w:p>
    <w:p>
      <w:pPr>
        <w:pStyle w:val="Corpsdetexte"/>
      </w:pPr>
      <w:r>
        <w:t xml:space="preserve">Il y a quatre ans, quand la Grande Peste sévit en Gondor. Athugavia</w:t>
      </w:r>
      <w:r>
        <w:t xml:space="preserve"> </w:t>
      </w:r>
      <w:r>
        <w:t xml:space="preserve">perdit la trace de sa fiancée bien-aimée, Lidumavi, qui rendait visite à</w:t>
      </w:r>
      <w:r>
        <w:t xml:space="preserve"> </w:t>
      </w:r>
      <w:r>
        <w:t xml:space="preserve">sa famille en Rhovanion. Jusqu’à récemment, il avait de bonnes raisons</w:t>
      </w:r>
      <w:r>
        <w:t xml:space="preserve"> </w:t>
      </w:r>
      <w:r>
        <w:t xml:space="preserve">de penser qu’elle était morte. Il y a quelques mois, une noire figure</w:t>
      </w:r>
      <w:r>
        <w:t xml:space="preserve"> </w:t>
      </w:r>
      <w:r>
        <w:t xml:space="preserve">encapuchonnée apparut devant Athugavia alors qu’il était seul en</w:t>
      </w:r>
      <w:r>
        <w:t xml:space="preserve"> </w:t>
      </w:r>
      <w:r>
        <w:t xml:space="preserve">patrouille, et jeta aux pieds du Lieutenant un petit sac contenant un</w:t>
      </w:r>
      <w:r>
        <w:t xml:space="preserve"> </w:t>
      </w:r>
      <w:r>
        <w:t xml:space="preserve">rouleau de parchemin et le collier qu’il avait offert à Lidumavi lors de</w:t>
      </w:r>
      <w:r>
        <w:t xml:space="preserve"> </w:t>
      </w:r>
      <w:r>
        <w:t xml:space="preserve">leurs fiançailles. Sur le parchemin, écrit en Eothrik, Athugavia apprit</w:t>
      </w:r>
      <w:r>
        <w:t xml:space="preserve"> </w:t>
      </w:r>
      <w:r>
        <w:t xml:space="preserve">avec épouvante que sa bien-aimée était prisonnière du Nécromancien et</w:t>
      </w:r>
      <w:r>
        <w:t xml:space="preserve"> </w:t>
      </w:r>
      <w:r>
        <w:t xml:space="preserve">qu’elle souffrirait d’horribles tortures si Athugavia ne coopérait pas</w:t>
      </w:r>
      <w:r>
        <w:t xml:space="preserve"> </w:t>
      </w:r>
      <w:r>
        <w:t xml:space="preserve">avec lui. Déchiré entre sa loyauté envers le Gondor et son amour pour</w:t>
      </w:r>
      <w:r>
        <w:t xml:space="preserve"> </w:t>
      </w:r>
      <w:r>
        <w:t xml:space="preserve">Lidumavi. Athugavia attend dans l’indécision le prochain message du</w:t>
      </w:r>
      <w:r>
        <w:t xml:space="preserve"> </w:t>
      </w:r>
      <w:r>
        <w:t xml:space="preserve">Maître Noir.</w:t>
      </w:r>
    </w:p>
    <w:bookmarkEnd w:id="26"/>
    <w:bookmarkStart w:id="30" w:name="calime-semi-elfe-mage-de-la-tour"/>
    <w:p>
      <w:pPr>
        <w:pStyle w:val="Titre4"/>
      </w:pPr>
      <w:r>
        <w:t xml:space="preserve">Calime Semi-Elfe, Mage de la</w:t>
      </w:r>
      <w:r>
        <w:t xml:space="preserve"> </w:t>
      </w:r>
      <w:r>
        <w:t xml:space="preserve">Tour</w:t>
      </w:r>
    </w:p>
    <w:p>
      <w:pPr>
        <w:pStyle w:val="Figure"/>
      </w:pPr>
      <w:r>
        <w:drawing>
          <wp:inline>
            <wp:extent cx="4216400" cy="4762500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15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Bien que les unions entre les Hommes et les Grands Elfes Noldor</w:t>
      </w:r>
      <w:r>
        <w:t xml:space="preserve"> </w:t>
      </w:r>
      <w:r>
        <w:t xml:space="preserve">soient si rares qu’elles en sont légendaires dans certaines parties</w:t>
      </w:r>
      <w:r>
        <w:t xml:space="preserve"> </w:t>
      </w:r>
      <w:r>
        <w:t xml:space="preserve">protégées des Terres du Milieu, il n’est pas impossible pour un Homme</w:t>
      </w:r>
      <w:r>
        <w:t xml:space="preserve"> </w:t>
      </w:r>
      <w:r>
        <w:t xml:space="preserve">extraordinaire de se marier avec une Elfe Sindarin ou Sylvain. Calime</w:t>
      </w:r>
      <w:r>
        <w:t xml:space="preserve"> </w:t>
      </w:r>
      <w:r>
        <w:t xml:space="preserve">Semi-Elfe, originaire de Belfalas en Gondor, est le fruit d’une des</w:t>
      </w:r>
      <w:r>
        <w:t xml:space="preserve"> </w:t>
      </w:r>
      <w:r>
        <w:t xml:space="preserve">rares unions de cette sorte : son père était un noble Dúnadan et sa mère</w:t>
      </w:r>
      <w:r>
        <w:t xml:space="preserve"> </w:t>
      </w:r>
      <w:r>
        <w:t xml:space="preserve">une Elfe Grise d’Edhellond. La mère de Calime l’initia aux arts de la</w:t>
      </w:r>
      <w:r>
        <w:t xml:space="preserve"> </w:t>
      </w:r>
      <w:r>
        <w:t xml:space="preserve">magie dès le plus jeune âge et, pendant 25 ans, la noble jeune fille</w:t>
      </w:r>
      <w:r>
        <w:t xml:space="preserve"> </w:t>
      </w:r>
      <w:r>
        <w:t xml:space="preserve">vécut une vie heureuse dans le luxueux manoir de son père au bord de la</w:t>
      </w:r>
      <w:r>
        <w:t xml:space="preserve"> </w:t>
      </w:r>
      <w:r>
        <w:t xml:space="preserve">Mer. Les épreuves s’abbatirent sur elle l’année de la Grande Peste ; son</w:t>
      </w:r>
      <w:r>
        <w:t xml:space="preserve"> </w:t>
      </w:r>
      <w:r>
        <w:t xml:space="preserve">noble père mourut et sa mère accablée de chagrin se détourna des terres</w:t>
      </w:r>
      <w:r>
        <w:t xml:space="preserve"> </w:t>
      </w:r>
      <w:r>
        <w:t xml:space="preserve">mortelles et prit un bateau pour l’Ouest. Calime choisit de ne pas</w:t>
      </w:r>
      <w:r>
        <w:t xml:space="preserve"> </w:t>
      </w:r>
      <w:r>
        <w:t xml:space="preserve">quitter les Terres du Milieu, abandonnant ainsi son immortalité, mais</w:t>
      </w:r>
      <w:r>
        <w:t xml:space="preserve"> </w:t>
      </w:r>
      <w:r>
        <w:t xml:space="preserve">nantie d’une espérance de vie dépassant de beaucoup celle des Hommes</w:t>
      </w:r>
      <w:r>
        <w:t xml:space="preserve"> </w:t>
      </w:r>
      <w:r>
        <w:t xml:space="preserve">Mortels. Se trouvant être la seule héritière de la fortune de son père,</w:t>
      </w:r>
      <w:r>
        <w:t xml:space="preserve"> </w:t>
      </w:r>
      <w:r>
        <w:t xml:space="preserve">Calime séjourna à Minas Ithil avec pour seule compagnie sa servante et</w:t>
      </w:r>
      <w:r>
        <w:t xml:space="preserve"> </w:t>
      </w:r>
      <w:r>
        <w:t xml:space="preserve">apprentie Erwen, espérant oublier la perte cruelle qu’elle avait subie</w:t>
      </w:r>
      <w:r>
        <w:t xml:space="preserve"> </w:t>
      </w:r>
      <w:r>
        <w:t xml:space="preserve">parmi les milles plaisirs de la métropole. Hélas, Calime n’avait jamais</w:t>
      </w:r>
      <w:r>
        <w:t xml:space="preserve"> </w:t>
      </w:r>
      <w:r>
        <w:t xml:space="preserve">appris à aérer sa fortune et en trois ans elle dilapida tout son avoir.</w:t>
      </w:r>
      <w:r>
        <w:t xml:space="preserve"> </w:t>
      </w:r>
      <w:r>
        <w:t xml:space="preserve">Elle affronta la ruine. Alors le Prince Ohrondil offrit de l’affranchir</w:t>
      </w:r>
      <w:r>
        <w:t xml:space="preserve"> </w:t>
      </w:r>
      <w:r>
        <w:t xml:space="preserve">de ses dettes et de sauver ses trésors de famille des</w:t>
      </w:r>
      <w:r>
        <w:t xml:space="preserve"> </w:t>
      </w:r>
      <w:r>
        <w:t xml:space="preserve">commissaires-priseurs, si elle acceptait d’assumer le poste de Mage à la</w:t>
      </w:r>
      <w:r>
        <w:t xml:space="preserve"> </w:t>
      </w:r>
      <w:r>
        <w:t xml:space="preserve">Tour de Cirith Ungol pendant cinq ans. N’ayant jamais vu elle-même la</w:t>
      </w:r>
      <w:r>
        <w:t xml:space="preserve"> </w:t>
      </w:r>
      <w:r>
        <w:t xml:space="preserve">morne désolation du Mordor, Calime accepta volontiers l’offre du Prince.</w:t>
      </w:r>
      <w:r>
        <w:t xml:space="preserve"> </w:t>
      </w:r>
      <w:r>
        <w:t xml:space="preserve">Depuis, elle s’est déjà demandée plus d’une fois si la prison de son</w:t>
      </w:r>
      <w:r>
        <w:t xml:space="preserve"> </w:t>
      </w:r>
      <w:r>
        <w:t xml:space="preserve">créancier n’aurait pas été plus agréable pour elle que la charge qu’elle</w:t>
      </w:r>
      <w:r>
        <w:t xml:space="preserve"> </w:t>
      </w:r>
      <w:r>
        <w:t xml:space="preserve">a choisie.</w:t>
      </w:r>
    </w:p>
    <w:p>
      <w:pPr>
        <w:pStyle w:val="Corpsdetexte"/>
      </w:pPr>
      <w:r>
        <w:t xml:space="preserve">Calime Semi-Elfe est ravissante comme seul peut l’être quelqu’un dans</w:t>
      </w:r>
      <w:r>
        <w:t xml:space="preserve"> </w:t>
      </w:r>
      <w:r>
        <w:t xml:space="preserve">les veines duquel coule du sang Eldar, possédant de luisants cheveux</w:t>
      </w:r>
      <w:r>
        <w:t xml:space="preserve"> </w:t>
      </w:r>
      <w:r>
        <w:t xml:space="preserve">noirs qui tombent sur sa nuque, de brillants yeux ambres, un teint</w:t>
      </w:r>
      <w:r>
        <w:t xml:space="preserve"> </w:t>
      </w:r>
      <w:r>
        <w:t xml:space="preserve">resplendissant et un visage avenant. Elle accentue sa beauté à l’aide</w:t>
      </w:r>
      <w:r>
        <w:t xml:space="preserve"> </w:t>
      </w:r>
      <w:r>
        <w:t xml:space="preserve">d’une importante garde-robe de robes de soie, de manteaux de fourrures</w:t>
      </w:r>
      <w:r>
        <w:t xml:space="preserve"> </w:t>
      </w:r>
      <w:r>
        <w:t xml:space="preserve">et de Bijoux. Elle a un faible pour les rouges éclatants et les jaunes</w:t>
      </w:r>
      <w:r>
        <w:t xml:space="preserve"> </w:t>
      </w:r>
      <w:r>
        <w:t xml:space="preserve">lumineux, s’accordant à ses humeurs changeantes.</w:t>
      </w:r>
    </w:p>
    <w:p>
      <w:pPr>
        <w:pStyle w:val="Corpsdetexte"/>
      </w:pPr>
      <w:r>
        <w:t xml:space="preserve">Calime mesure 1,78 m et est pour lors âgée de 40 ans selon les</w:t>
      </w:r>
      <w:r>
        <w:t xml:space="preserve"> </w:t>
      </w:r>
      <w:r>
        <w:t xml:space="preserve">critères humains, ce qui pour elle fait peu.</w:t>
      </w:r>
    </w:p>
    <w:p>
      <w:pPr>
        <w:pStyle w:val="Corpsdetexte"/>
      </w:pPr>
      <w:r>
        <w:t xml:space="preserve">Calime est jalouse de son intimité et se tient à l’écart, ce qui est</w:t>
      </w:r>
      <w:r>
        <w:t xml:space="preserve"> </w:t>
      </w:r>
      <w:r>
        <w:t xml:space="preserve">compréhensible dans une tour pleine de soldats. Beaucoup pensent qu’elle</w:t>
      </w:r>
      <w:r>
        <w:t xml:space="preserve"> </w:t>
      </w:r>
      <w:r>
        <w:t xml:space="preserve">est distante et secrète. Veantur et Taurendil, Ohtarin de la 4ème ligne,</w:t>
      </w:r>
      <w:r>
        <w:t xml:space="preserve"> </w:t>
      </w:r>
      <w:r>
        <w:t xml:space="preserve">la courtisent secrètement, et ceia amuse Calime que chacun d’eux ignore</w:t>
      </w:r>
      <w:r>
        <w:t xml:space="preserve"> </w:t>
      </w:r>
      <w:r>
        <w:t xml:space="preserve">les intentions de l’autre.</w:t>
      </w:r>
    </w:p>
    <w:bookmarkEnd w:id="30"/>
    <w:bookmarkStart w:id="31" w:name="gamin-médecin-de-la-tour"/>
    <w:p>
      <w:pPr>
        <w:pStyle w:val="Titre4"/>
      </w:pPr>
      <w:r>
        <w:t xml:space="preserve">Gamin, Médecin de la Tour</w:t>
      </w:r>
    </w:p>
    <w:p>
      <w:pPr>
        <w:pStyle w:val="FirstParagraph"/>
      </w:pPr>
      <w:r>
        <w:t xml:space="preserve">Femme de la campagne de l’Ithilien du Sud, Gamin perdit son mari dans</w:t>
      </w:r>
      <w:r>
        <w:t xml:space="preserve"> </w:t>
      </w:r>
      <w:r>
        <w:t xml:space="preserve">le grand raid des Corsaires sur Pelargir en 1634, et ses fils avec la</w:t>
      </w:r>
      <w:r>
        <w:t xml:space="preserve"> </w:t>
      </w:r>
      <w:r>
        <w:t xml:space="preserve">Peste deux ans plus tard. Ces calamités ne brisèrent pas son esprit,</w:t>
      </w:r>
      <w:r>
        <w:t xml:space="preserve"> </w:t>
      </w:r>
      <w:r>
        <w:t xml:space="preserve">mais l endurcirent extérieurement, renforçant son indomptable volonté.</w:t>
      </w:r>
      <w:r>
        <w:t xml:space="preserve"> </w:t>
      </w:r>
      <w:r>
        <w:t xml:space="preserve">N’ayant à s’occuper d’une famille, Gamin offrit ses services, il y a</w:t>
      </w:r>
      <w:r>
        <w:t xml:space="preserve"> </w:t>
      </w:r>
      <w:r>
        <w:t xml:space="preserve">trois ans. à l’armée et fut affectée à la Tour. Bien que sa formation</w:t>
      </w:r>
      <w:r>
        <w:t xml:space="preserve"> </w:t>
      </w:r>
      <w:r>
        <w:t xml:space="preserve">soit limitée, son bon sens et son soin méticuleux la placent parmi les</w:t>
      </w:r>
      <w:r>
        <w:t xml:space="preserve"> </w:t>
      </w:r>
      <w:r>
        <w:t xml:space="preserve">meilleurs médecins. Gamin est adorée par TOUS les soldats de la Tour,</w:t>
      </w:r>
      <w:r>
        <w:t xml:space="preserve"> </w:t>
      </w:r>
      <w:r>
        <w:t xml:space="preserve">nombre d’entre eux l’appelant « Grand’Mère ».</w:t>
      </w:r>
    </w:p>
    <w:p>
      <w:pPr>
        <w:pStyle w:val="Corpsdetexte"/>
      </w:pPr>
      <w:r>
        <w:t xml:space="preserve">À 110 ans, Gamin est depuis longtemps entrée dans l’âge mûr pour une</w:t>
      </w:r>
      <w:r>
        <w:t xml:space="preserve"> </w:t>
      </w:r>
      <w:r>
        <w:t xml:space="preserve">Dúnadan, et ses cheveux sont devenus gris. Elle n’est pas attrayante</w:t>
      </w:r>
      <w:r>
        <w:t xml:space="preserve"> </w:t>
      </w:r>
      <w:r>
        <w:t xml:space="preserve">physiquement, mais très imposante, mesurant 1,93 m et charpentée plus</w:t>
      </w:r>
      <w:r>
        <w:t xml:space="preserve"> </w:t>
      </w:r>
      <w:r>
        <w:t xml:space="preserve">lourdement qu’un soldat mâle moyen. Pour ceux qui sont confiés à ses</w:t>
      </w:r>
      <w:r>
        <w:t xml:space="preserve"> </w:t>
      </w:r>
      <w:r>
        <w:t xml:space="preserve">soins, ses yeux pétillent avec affection et sa fermeté et sa patience</w:t>
      </w:r>
      <w:r>
        <w:t xml:space="preserve"> </w:t>
      </w:r>
      <w:r>
        <w:t xml:space="preserve">mettent souvent en confiance le soldat blessé. Gamin apparaît comme une</w:t>
      </w:r>
      <w:r>
        <w:t xml:space="preserve"> </w:t>
      </w:r>
      <w:r>
        <w:t xml:space="preserve">adversaire de valeur et agit comme le laisse prévoir son image. Elle</w:t>
      </w:r>
      <w:r>
        <w:t xml:space="preserve"> </w:t>
      </w:r>
      <w:r>
        <w:t xml:space="preserve">s’aventurera au Tort d’une mêlée, si cela est nécessaire, pour sauver un</w:t>
      </w:r>
      <w:r>
        <w:t xml:space="preserve"> </w:t>
      </w:r>
      <w:r>
        <w:t xml:space="preserve">guerrier à terre.</w:t>
      </w:r>
    </w:p>
    <w:bookmarkEnd w:id="31"/>
    <w:bookmarkEnd w:id="32"/>
    <w:bookmarkEnd w:id="33"/>
    <w:bookmarkStart w:id="40" w:name="les-tribus-orques"/>
    <w:p>
      <w:pPr>
        <w:pStyle w:val="Titre2"/>
      </w:pPr>
      <w:r>
        <w:t xml:space="preserve">5.2 Les tribus orques</w:t>
      </w:r>
    </w:p>
    <w:bookmarkStart w:id="34" w:name="les-uruk-ongrum"/>
    <w:p>
      <w:pPr>
        <w:pStyle w:val="Titre3"/>
      </w:pPr>
      <w:r>
        <w:t xml:space="preserve">Les Uruk-Ongrum</w:t>
      </w:r>
    </w:p>
    <w:p>
      <w:pPr>
        <w:pStyle w:val="FirstParagraph"/>
      </w:pPr>
      <w:r>
        <w:t xml:space="preserve">Les</w:t>
      </w:r>
      <w:r>
        <w:t xml:space="preserve"> </w:t>
      </w:r>
      <w:r>
        <w:rPr>
          <w:iCs/>
          <w:i/>
        </w:rPr>
        <w:t xml:space="preserve">Uruk-Ongrum</w:t>
      </w:r>
      <w:r>
        <w:t xml:space="preserve"> </w:t>
      </w:r>
      <w:r>
        <w:t xml:space="preserve">(NP. « Orques au Crâne de Fer ») sont la</w:t>
      </w:r>
      <w:r>
        <w:t xml:space="preserve"> </w:t>
      </w:r>
      <w:r>
        <w:t xml:space="preserve">plus importante des deux tribus orques de la région, avec une population</w:t>
      </w:r>
      <w:r>
        <w:t xml:space="preserve"> </w:t>
      </w:r>
      <w:r>
        <w:t xml:space="preserve">de 900 individus dont 420 guerriers mâles adultes. Les Uruk-Ongrum</w:t>
      </w:r>
      <w:r>
        <w:t xml:space="preserve"> </w:t>
      </w:r>
      <w:r>
        <w:t xml:space="preserve">tiennent leur nom d’un terrifiant objet tribal : un crâne de fer, orné</w:t>
      </w:r>
      <w:r>
        <w:t xml:space="preserve"> </w:t>
      </w:r>
      <w:r>
        <w:t xml:space="preserve">de pierres précieuses, et magique, provenant du pillage des ruines de</w:t>
      </w:r>
      <w:r>
        <w:t xml:space="preserve"> </w:t>
      </w:r>
      <w:r>
        <w:t xml:space="preserve">Barad-Dûr, l’Ongrum. Les seigneurs de la tribu sont le Chef, le</w:t>
      </w:r>
      <w:r>
        <w:t xml:space="preserve"> </w:t>
      </w:r>
      <w:r>
        <w:t xml:space="preserve">Capitaine de la Garde et 36 Uruk-Hai, 27 parmi ceux-ci constituant la</w:t>
      </w:r>
      <w:r>
        <w:t xml:space="preserve"> </w:t>
      </w:r>
      <w:r>
        <w:t xml:space="preserve">garde du corps du Chef. Les neuf autres Uruk-Hai font fonction</w:t>
      </w:r>
      <w:r>
        <w:t xml:space="preserve"> </w:t>
      </w:r>
      <w:r>
        <w:t xml:space="preserve">d’officiers de la masse des Orques inférieurs. Les Orques supérieurs,</w:t>
      </w:r>
      <w:r>
        <w:t xml:space="preserve"> </w:t>
      </w:r>
      <w:r>
        <w:t xml:space="preserve">officiers, sont des guerriers du 8ème niveau en moyenne. Les gardes du</w:t>
      </w:r>
      <w:r>
        <w:t xml:space="preserve"> </w:t>
      </w:r>
      <w:r>
        <w:t xml:space="preserve">corps sont des guerriers du 6ème niveau. Parmi les Orques inférieurs, il</w:t>
      </w:r>
      <w:r>
        <w:t xml:space="preserve"> </w:t>
      </w:r>
      <w:r>
        <w:t xml:space="preserve">y a 27 chefs de Lurg, guerriers du 5ème niveau et 355 guerriers</w:t>
      </w:r>
      <w:r>
        <w:t xml:space="preserve"> </w:t>
      </w:r>
      <w:r>
        <w:t xml:space="preserve">ordinaires, comprenant 185 adultes mûrs (2ème niveau) et 170 adultes</w:t>
      </w:r>
      <w:r>
        <w:t xml:space="preserve"> </w:t>
      </w:r>
      <w:r>
        <w:t xml:space="preserve">jeunes (1er niveau).</w:t>
      </w:r>
    </w:p>
    <w:p>
      <w:pPr>
        <w:pStyle w:val="Corpsdetexte"/>
      </w:pPr>
      <w:r>
        <w:t xml:space="preserve">Une quarantaine d’esclaves, principalement des Hommes de races</w:t>
      </w:r>
      <w:r>
        <w:t xml:space="preserve"> </w:t>
      </w:r>
      <w:r>
        <w:t xml:space="preserve">diverses et quelques Nains, travaillent dans les profondeurs de</w:t>
      </w:r>
      <w:r>
        <w:t xml:space="preserve"> </w:t>
      </w:r>
      <w:r>
        <w:rPr>
          <w:iCs/>
          <w:i/>
        </w:rPr>
        <w:t xml:space="preserve">Kra-Burzûm</w:t>
      </w:r>
      <w:r>
        <w:t xml:space="preserve"> </w:t>
      </w:r>
      <w:r>
        <w:t xml:space="preserve">(NP. « Mines des Ténèbres »), la forteresse</w:t>
      </w:r>
      <w:r>
        <w:t xml:space="preserve"> </w:t>
      </w:r>
      <w:r>
        <w:t xml:space="preserve">souterraine des Orques, faisant les travaux les plus ingrats et</w:t>
      </w:r>
      <w:r>
        <w:t xml:space="preserve"> </w:t>
      </w:r>
      <w:r>
        <w:t xml:space="preserve">apportant un certain nombre de talents aux Orques, dont ceux-ci</w:t>
      </w:r>
      <w:r>
        <w:t xml:space="preserve"> </w:t>
      </w:r>
      <w:r>
        <w:t xml:space="preserve">manquent. Kra-Burzûm est cachée au nord de la Tour de Cirith Ungol, à</w:t>
      </w:r>
      <w:r>
        <w:t xml:space="preserve"> </w:t>
      </w:r>
      <w:r>
        <w:t xml:space="preserve">l’extrémité est d’un des vallons du Morgai. Les esclaves sont d’un</w:t>
      </w:r>
      <w:r>
        <w:t xml:space="preserve"> </w:t>
      </w:r>
      <w:r>
        <w:t xml:space="preserve">niveau compris entre le premier et le troisième, et sont à traiter comme</w:t>
      </w:r>
      <w:r>
        <w:t xml:space="preserve"> </w:t>
      </w:r>
      <w:r>
        <w:t xml:space="preserve">des guerriers. Les Uruk-Ongrum possèdent également 250 chèvres et 30</w:t>
      </w:r>
      <w:r>
        <w:t xml:space="preserve"> </w:t>
      </w:r>
      <w:r>
        <w:t xml:space="preserve">loups de guerre. Différents Orques, par leurs talents spéciaux, servent</w:t>
      </w:r>
      <w:r>
        <w:t xml:space="preserve"> </w:t>
      </w:r>
      <w:r>
        <w:t xml:space="preserve">la tribu, entre autres trois aides-soignants du 4ème niveau (en réalité</w:t>
      </w:r>
      <w:r>
        <w:t xml:space="preserve"> </w:t>
      </w:r>
      <w:r>
        <w:t xml:space="preserve">des Animistes. RM : Soigneurs) et un Animiste du 5ème niveau. Tous sont</w:t>
      </w:r>
      <w:r>
        <w:t xml:space="preserve"> </w:t>
      </w:r>
      <w:r>
        <w:t xml:space="preserve">des Uruk-Hai mâles.</w:t>
      </w:r>
    </w:p>
    <w:p>
      <w:pPr>
        <w:pStyle w:val="Corpsdetexte"/>
      </w:pPr>
      <w:r>
        <w:t xml:space="preserve">De 0 à 50 % des guerriers de Kra-Burzûm seront absents de la tanière</w:t>
      </w:r>
      <w:r>
        <w:t xml:space="preserve"> </w:t>
      </w:r>
      <w:r>
        <w:t xml:space="preserve">en permanence, surveillant les chèvres, cherchant du fourrage ou encore</w:t>
      </w:r>
      <w:r>
        <w:t xml:space="preserve"> </w:t>
      </w:r>
      <w:r>
        <w:t xml:space="preserve">en razzia. Ceux restant dans la tanière vaquent à leurs occupations,</w:t>
      </w:r>
      <w:r>
        <w:t xml:space="preserve"> </w:t>
      </w:r>
      <w:r>
        <w:t xml:space="preserve">creusant de nouvelles galeries, ou simplement se reposent et mangent. Un</w:t>
      </w:r>
      <w:r>
        <w:t xml:space="preserve"> </w:t>
      </w:r>
      <w:r>
        <w:t xml:space="preserve">Lurg, qui compote de 10 à 20 Orques communs, est toujours stationné à la</w:t>
      </w:r>
      <w:r>
        <w:t xml:space="preserve"> </w:t>
      </w:r>
      <w:r>
        <w:t xml:space="preserve">porte menant à travers le mur extérieur et dans le vallon. Un autre Lurg</w:t>
      </w:r>
      <w:r>
        <w:t xml:space="preserve"> </w:t>
      </w:r>
      <w:r>
        <w:t xml:space="preserve">similaire garde, de l’intérieur, les portes en pierre de l’entrée</w:t>
      </w:r>
      <w:r>
        <w:t xml:space="preserve"> </w:t>
      </w:r>
      <w:r>
        <w:t xml:space="preserve">principale. Un tiers des officiers et des gardes du corps sont toujours</w:t>
      </w:r>
      <w:r>
        <w:t xml:space="preserve"> </w:t>
      </w:r>
      <w:r>
        <w:t xml:space="preserve">de service. Les officiers traînent de-ci de-là dans la tanière ou mènent</w:t>
      </w:r>
      <w:r>
        <w:t xml:space="preserve"> </w:t>
      </w:r>
      <w:r>
        <w:t xml:space="preserve">des razzias.</w:t>
      </w:r>
    </w:p>
    <w:bookmarkEnd w:id="34"/>
    <w:bookmarkStart w:id="35" w:name="les-uruk-ghashvir"/>
    <w:p>
      <w:pPr>
        <w:pStyle w:val="Titre3"/>
      </w:pPr>
      <w:r>
        <w:t xml:space="preserve">Les Uruk-Ghashvir</w:t>
      </w:r>
    </w:p>
    <w:p>
      <w:pPr>
        <w:pStyle w:val="FirstParagraph"/>
      </w:pPr>
      <w:r>
        <w:t xml:space="preserve">600 Orques, dont 280 guerriers mâles adultes, composent la tribu des</w:t>
      </w:r>
      <w:r>
        <w:t xml:space="preserve"> </w:t>
      </w:r>
      <w:r>
        <w:rPr>
          <w:iCs/>
          <w:i/>
        </w:rPr>
        <w:t xml:space="preserve">Uruk-Ghashvir</w:t>
      </w:r>
      <w:r>
        <w:t xml:space="preserve"> </w:t>
      </w:r>
      <w:r>
        <w:t xml:space="preserve">(NP. « Orques de l’Etoile Enflammée »). Ces</w:t>
      </w:r>
      <w:r>
        <w:t xml:space="preserve"> </w:t>
      </w:r>
      <w:r>
        <w:t xml:space="preserve">Orques vivent dans une forteresse encore plus impressionnante, appelée</w:t>
      </w:r>
      <w:r>
        <w:t xml:space="preserve"> </w:t>
      </w:r>
      <w:r>
        <w:rPr>
          <w:iCs/>
          <w:i/>
        </w:rPr>
        <w:t xml:space="preserve">Lugshar</w:t>
      </w:r>
      <w:r>
        <w:t xml:space="preserve"> </w:t>
      </w:r>
      <w:r>
        <w:t xml:space="preserve">(NP. « Vieille Tour »), bâtie aussi bien au-dessus</w:t>
      </w:r>
      <w:r>
        <w:t xml:space="preserve"> </w:t>
      </w:r>
      <w:r>
        <w:t xml:space="preserve">qu’en dessous du sol sur un promontoire faisant saillie hors des</w:t>
      </w:r>
      <w:r>
        <w:t xml:space="preserve"> </w:t>
      </w:r>
      <w:r>
        <w:t xml:space="preserve">versants rocheux du Morgai. La tour de guet partiellement écroulée,</w:t>
      </w:r>
      <w:r>
        <w:t xml:space="preserve"> </w:t>
      </w:r>
      <w:r>
        <w:t xml:space="preserve">érigée pendant le Deuxième Âge ait 18 m de diamètre. Le Chef, ses 7</w:t>
      </w:r>
      <w:r>
        <w:t xml:space="preserve"> </w:t>
      </w:r>
      <w:r>
        <w:t xml:space="preserve">officiers Uruk-Hai et 18 les gardes du corps du 7ème. La troupe des</w:t>
      </w:r>
      <w:r>
        <w:t xml:space="preserve"> </w:t>
      </w:r>
      <w:r>
        <w:t xml:space="preserve">Orques inférieurs est organisée en 19 Lurgs, commande chacun par un</w:t>
      </w:r>
      <w:r>
        <w:t xml:space="preserve"> </w:t>
      </w:r>
      <w:r>
        <w:t xml:space="preserve">guerrier Orque inférieur du 5eme niveau. Les guerriers Orques ordinaires</w:t>
      </w:r>
      <w:r>
        <w:t xml:space="preserve"> </w:t>
      </w:r>
      <w:r>
        <w:t xml:space="preserve">sont au nombre de 235 - 125 adultes (2ème niveau) et 110 adultes jeunes</w:t>
      </w:r>
      <w:r>
        <w:t xml:space="preserve"> </w:t>
      </w:r>
      <w:r>
        <w:t xml:space="preserve">(1er niveau). Une force de choc d’élite de 5 Trolls des Collines, placée</w:t>
      </w:r>
      <w:r>
        <w:t xml:space="preserve"> </w:t>
      </w:r>
      <w:r>
        <w:t xml:space="preserve">sous le contrôle d’un chef Troll, est alliée aux Uruk-Ghashvir et habite</w:t>
      </w:r>
      <w:r>
        <w:t xml:space="preserve"> </w:t>
      </w:r>
      <w:r>
        <w:t xml:space="preserve">dans leur antre. Ces six Trolls sont si craints que les Uruk-Ghashvir</w:t>
      </w:r>
      <w:r>
        <w:t xml:space="preserve"> </w:t>
      </w:r>
      <w:r>
        <w:t xml:space="preserve">font approximativement jeu égal avec les Uruk-Ongrum, plus nombreux.</w:t>
      </w:r>
      <w:r>
        <w:t xml:space="preserve"> </w:t>
      </w:r>
      <w:r>
        <w:t xml:space="preserve">C’est pourquoi les Trolls les traitent comme de la fange.</w:t>
      </w:r>
    </w:p>
    <w:p>
      <w:pPr>
        <w:pStyle w:val="Corpsdetexte"/>
      </w:pPr>
      <w:r>
        <w:t xml:space="preserve">25 esclaves sont retenus dans les grottes de Lugshar et partagent</w:t>
      </w:r>
      <w:r>
        <w:t xml:space="preserve"> </w:t>
      </w:r>
      <w:r>
        <w:t xml:space="preserve">leur espace vital avec les chèvres des Orques. Car si le troupeau caprin</w:t>
      </w:r>
      <w:r>
        <w:t xml:space="preserve"> </w:t>
      </w:r>
      <w:r>
        <w:t xml:space="preserve">des Ghashvir est plus réduit que celui de leurs rivaux (seulement 150</w:t>
      </w:r>
      <w:r>
        <w:t xml:space="preserve"> </w:t>
      </w:r>
      <w:r>
        <w:t xml:space="preserve">têtes), la tribu a lancé de vigoureux raids pour rectifier l’équilibre.</w:t>
      </w:r>
      <w:r>
        <w:t xml:space="preserve"> </w:t>
      </w:r>
      <w:r>
        <w:t xml:space="preserve">Deux Soigneurs (Animistes spécialisés dans les sorts de soin) du 4eme</w:t>
      </w:r>
      <w:r>
        <w:t xml:space="preserve"> </w:t>
      </w:r>
      <w:r>
        <w:t xml:space="preserve">niveau et un Animiste (6ème niveau), tous 3 des mâles Uruk-Hai, sont au</w:t>
      </w:r>
      <w:r>
        <w:t xml:space="preserve"> </w:t>
      </w:r>
      <w:r>
        <w:t xml:space="preserve">service de la tribu.</w:t>
      </w:r>
    </w:p>
    <w:p>
      <w:pPr>
        <w:pStyle w:val="Corpsdetexte"/>
      </w:pPr>
      <w:r>
        <w:t xml:space="preserve">De 0 à 50 % des guerriers Orques de Lugshar sont en permanence à</w:t>
      </w:r>
      <w:r>
        <w:t xml:space="preserve"> </w:t>
      </w:r>
      <w:r>
        <w:t xml:space="preserve">l’extérieur de leur tanière pour garder le troupeau, ramasser du</w:t>
      </w:r>
      <w:r>
        <w:t xml:space="preserve"> </w:t>
      </w:r>
      <w:r>
        <w:t xml:space="preserve">fourrage ou encore sont en expédition. Deux Lurg d’Orques inférieurs,</w:t>
      </w:r>
      <w:r>
        <w:t xml:space="preserve"> </w:t>
      </w:r>
      <w:r>
        <w:t xml:space="preserve">forts une fois réunis de 20 à 30 guerriers se tiennent toujours prêts à</w:t>
      </w:r>
      <w:r>
        <w:t xml:space="preserve"> </w:t>
      </w:r>
      <w:r>
        <w:t xml:space="preserve">défendre le mur entourant (a tour. Deux officiers sont toujours de</w:t>
      </w:r>
      <w:r>
        <w:t xml:space="preserve"> </w:t>
      </w:r>
      <w:r>
        <w:t xml:space="preserve">service et un tiers des gardes du corps sont toujours aux côtés du Chef.</w:t>
      </w:r>
      <w:r>
        <w:t xml:space="preserve"> </w:t>
      </w:r>
      <w:r>
        <w:t xml:space="preserve">La garde au complet accompagne le Chef à la guerre, imitée en cela par</w:t>
      </w:r>
      <w:r>
        <w:t xml:space="preserve"> </w:t>
      </w:r>
      <w:r>
        <w:t xml:space="preserve">la Garde Troll.</w:t>
      </w:r>
    </w:p>
    <w:bookmarkEnd w:id="35"/>
    <w:bookmarkStart w:id="39" w:name="X61519fee896c92b5b339a9fd0d02a8b10c12e3e"/>
    <w:p>
      <w:pPr>
        <w:pStyle w:val="Titre3"/>
      </w:pPr>
      <w:r>
        <w:t xml:space="preserve">Personnalités</w:t>
      </w:r>
      <w:r>
        <w:t xml:space="preserve"> </w:t>
      </w:r>
      <w:r>
        <w:t xml:space="preserve">importantes des tribus orques</w:t>
      </w:r>
    </w:p>
    <w:bookmarkStart w:id="36" w:name="skargnakh-le-chef-des-uruk-ongrum"/>
    <w:p>
      <w:pPr>
        <w:pStyle w:val="Titre4"/>
      </w:pPr>
      <w:r>
        <w:t xml:space="preserve">Skargnakh, le Chef des</w:t>
      </w:r>
      <w:r>
        <w:t xml:space="preserve"> </w:t>
      </w:r>
      <w:r>
        <w:t xml:space="preserve">Uruk-Ongrum</w:t>
      </w:r>
    </w:p>
    <w:p>
      <w:pPr>
        <w:pStyle w:val="FirstParagraph"/>
      </w:pPr>
      <w:r>
        <w:t xml:space="preserve">Skargnakh a pris le commandement des Uruk-Ongrum il y a trente ans,</w:t>
      </w:r>
      <w:r>
        <w:t xml:space="preserve"> </w:t>
      </w:r>
      <w:r>
        <w:t xml:space="preserve">ayant gagné la possession de l’Ongrum, symbole du pouvoir, lors d’un</w:t>
      </w:r>
      <w:r>
        <w:t xml:space="preserve"> </w:t>
      </w:r>
      <w:r>
        <w:t xml:space="preserve">combat singulier à mort. C’est un Orque craint, haut de 1,83 m,</w:t>
      </w:r>
      <w:r>
        <w:t xml:space="preserve"> </w:t>
      </w:r>
      <w:r>
        <w:t xml:space="preserve">extrêmement fort, mais manquant d’habileté. Sa puissance physique l’a</w:t>
      </w:r>
      <w:r>
        <w:t xml:space="preserve"> </w:t>
      </w:r>
      <w:r>
        <w:t xml:space="preserve">toujours fait vaincre et il a laissé son cerveau s’atrophier. Récemment,</w:t>
      </w:r>
      <w:r>
        <w:t xml:space="preserve"> </w:t>
      </w:r>
      <w:r>
        <w:t xml:space="preserve">Skargnakh a été mis dans l’embarras par différents raids, couronnés de</w:t>
      </w:r>
      <w:r>
        <w:t xml:space="preserve"> </w:t>
      </w:r>
      <w:r>
        <w:t xml:space="preserve">succès, lancés sur le troupeau et sur des membres de la tribu en quête</w:t>
      </w:r>
      <w:r>
        <w:t xml:space="preserve"> </w:t>
      </w:r>
      <w:r>
        <w:t xml:space="preserve">de fourrage, par les rivaux Uruk-Ghashvir. Il a peur que son contrôle</w:t>
      </w:r>
      <w:r>
        <w:t xml:space="preserve"> </w:t>
      </w:r>
      <w:r>
        <w:t xml:space="preserve">sur ses officiers puisse lui échapper. En conséquence, il est devenu de</w:t>
      </w:r>
      <w:r>
        <w:t xml:space="preserve"> </w:t>
      </w:r>
      <w:r>
        <w:t xml:space="preserve">plus en plus brutal et suspicieux, réagissant violemment à toute</w:t>
      </w:r>
      <w:r>
        <w:t xml:space="preserve"> </w:t>
      </w:r>
      <w:r>
        <w:t xml:space="preserve">critique ouverte.</w:t>
      </w:r>
    </w:p>
    <w:p>
      <w:pPr>
        <w:pStyle w:val="Corpsdetexte"/>
      </w:pPr>
      <w:r>
        <w:t xml:space="preserve">Le Chef collectionne les crânes de ses victimes, les disposant sur</w:t>
      </w:r>
      <w:r>
        <w:t xml:space="preserve"> </w:t>
      </w:r>
      <w:r>
        <w:t xml:space="preserve">des pieux autour de son trône, ou bien les transformant en gobelets</w:t>
      </w:r>
      <w:r>
        <w:t xml:space="preserve"> </w:t>
      </w:r>
      <w:r>
        <w:t xml:space="preserve">ciselés pour prendre sa boisson favorite, du sang frais épicé.</w:t>
      </w:r>
    </w:p>
    <w:bookmarkEnd w:id="36"/>
    <w:bookmarkStart w:id="37" w:name="krob-le-démon-chef-troll"/>
    <w:p>
      <w:pPr>
        <w:pStyle w:val="Titre4"/>
      </w:pPr>
      <w:r>
        <w:t xml:space="preserve">Krob, le Démon : Chef Troll</w:t>
      </w:r>
    </w:p>
    <w:p>
      <w:pPr>
        <w:pStyle w:val="FirstParagraph"/>
      </w:pPr>
      <w:r>
        <w:t xml:space="preserve">Krob commande les Trolls des Collines, alliés aux Uruk-Ghashvir,</w:t>
      </w:r>
      <w:r>
        <w:t xml:space="preserve"> </w:t>
      </w:r>
      <w:r>
        <w:t xml:space="preserve">rivaux des Uruk-Ongrum. Sa conduite au combat lui a valu ce surnom de</w:t>
      </w:r>
      <w:r>
        <w:t xml:space="preserve"> </w:t>
      </w:r>
      <w:r>
        <w:t xml:space="preserve">« Démon », pour l’écume à sa bouche et ses rugissements de rage à la vue</w:t>
      </w:r>
      <w:r>
        <w:t xml:space="preserve"> </w:t>
      </w:r>
      <w:r>
        <w:t xml:space="preserve">de l’ennemi (20 % de devenir berserk chaque round de la bataille). Krob</w:t>
      </w:r>
      <w:r>
        <w:t xml:space="preserve"> </w:t>
      </w:r>
      <w:r>
        <w:t xml:space="preserve">mesure 3,35 m, étant menaçant même par rapport aux plus grands Orques.</w:t>
      </w:r>
      <w:r>
        <w:t xml:space="preserve"> </w:t>
      </w:r>
      <w:r>
        <w:t xml:space="preserve">Mais il a l’intelligence moyenne d’un Troll et il s’est stupidement</w:t>
      </w:r>
      <w:r>
        <w:t xml:space="preserve"> </w:t>
      </w:r>
      <w:r>
        <w:t xml:space="preserve">allié à Uklurg, ravisé Chef Orque qui rassasie ses Trolls de viande crue</w:t>
      </w:r>
      <w:r>
        <w:t xml:space="preserve"> </w:t>
      </w:r>
      <w:r>
        <w:t xml:space="preserve">et de bière. Quand il a bu c’est-à-dire après avoir descendu un couple</w:t>
      </w:r>
      <w:r>
        <w:t xml:space="preserve"> </w:t>
      </w:r>
      <w:r>
        <w:t xml:space="preserve">de tonnelet, Krob peut être ridiculement sentimental.</w:t>
      </w:r>
    </w:p>
    <w:bookmarkEnd w:id="37"/>
    <w:bookmarkStart w:id="38" w:name="herumor-le-sombre"/>
    <w:p>
      <w:pPr>
        <w:pStyle w:val="Titre4"/>
      </w:pPr>
      <w:r>
        <w:t xml:space="preserve">Herumor, le Sombre</w:t>
      </w:r>
    </w:p>
    <w:p>
      <w:pPr>
        <w:pStyle w:val="FirstParagraph"/>
      </w:pPr>
      <w:r>
        <w:t xml:space="preserve">Émissaire de Sauron dans le nord-ouest du Mordor, Herumor est chargé</w:t>
      </w:r>
      <w:r>
        <w:t xml:space="preserve"> </w:t>
      </w:r>
      <w:r>
        <w:t xml:space="preserve">d’une double mission : collecter des informations sur la force des</w:t>
      </w:r>
      <w:r>
        <w:t xml:space="preserve"> </w:t>
      </w:r>
      <w:r>
        <w:t xml:space="preserve">Dúnedain et encourager les tribus Orques à unir leurs violentes énergies</w:t>
      </w:r>
      <w:r>
        <w:t xml:space="preserve"> </w:t>
      </w:r>
      <w:r>
        <w:t xml:space="preserve">contre Te Gondor. Entrainé à Dol Guldur, il est versé dans le noir</w:t>
      </w:r>
      <w:r>
        <w:t xml:space="preserve"> </w:t>
      </w:r>
      <w:r>
        <w:t xml:space="preserve">savoir et connaît bien les secrets du Nécromancien. La taille d’Herumor</w:t>
      </w:r>
      <w:r>
        <w:t xml:space="preserve"> </w:t>
      </w:r>
      <w:r>
        <w:t xml:space="preserve">est de 2,03 m. Il est maigre et se vante d’avoir un visage distingué.</w:t>
      </w:r>
      <w:r>
        <w:t xml:space="preserve"> </w:t>
      </w:r>
      <w:r>
        <w:t xml:space="preserve">Âgé de 80 ans, il est d’un âge moyen pour quelqu’un de sa race, et ses</w:t>
      </w:r>
      <w:r>
        <w:t xml:space="preserve"> </w:t>
      </w:r>
      <w:r>
        <w:t xml:space="preserve">cheveux noirs sont striés de gris. Herumor porte invariablement une robe</w:t>
      </w:r>
      <w:r>
        <w:t xml:space="preserve"> </w:t>
      </w:r>
      <w:r>
        <w:t xml:space="preserve">noire à capuchon. Les Orques l’appellent Burzash, ce qui veut dire « le</w:t>
      </w:r>
      <w:r>
        <w:t xml:space="preserve"> </w:t>
      </w:r>
      <w:r>
        <w:t xml:space="preserve">Sombre » en Noir Parler. Il n’a pas de point fixe mais voyage à travers</w:t>
      </w:r>
      <w:r>
        <w:t xml:space="preserve"> </w:t>
      </w:r>
      <w:r>
        <w:t xml:space="preserve">le Mordor monté sur une Féroce Ailée, un don du Seigneur Ténébreux. Peu</w:t>
      </w:r>
      <w:r>
        <w:t xml:space="preserve"> </w:t>
      </w:r>
      <w:r>
        <w:t xml:space="preserve">ont la force de volonté pour résister longuement au long regard perçant</w:t>
      </w:r>
      <w:r>
        <w:t xml:space="preserve"> </w:t>
      </w:r>
      <w:r>
        <w:t xml:space="preserve">d’Herumor, ou au pouvoir hypnotique de sa voix, alternativement</w:t>
      </w:r>
      <w:r>
        <w:t xml:space="preserve"> </w:t>
      </w:r>
      <w:r>
        <w:t xml:space="preserve">doucement persuasive et sombrement menaçante.</w:t>
      </w:r>
    </w:p>
    <w:p>
      <w:pPr>
        <w:pStyle w:val="Corpsdetexte"/>
      </w:pPr>
      <w:r>
        <w:t xml:space="preserve">Les Dúnedain ont entendu parler d’un utilisateur de la puissance,</w:t>
      </w:r>
      <w:r>
        <w:t xml:space="preserve"> </w:t>
      </w:r>
      <w:r>
        <w:t xml:space="preserve">appelé Burzash, vu de temps à autre parmi les Orques, et quelques-uns</w:t>
      </w:r>
      <w:r>
        <w:t xml:space="preserve"> </w:t>
      </w:r>
      <w:r>
        <w:t xml:space="preserve">ont vu sa Féroce Ailée volant au loin, mais aucun n’en sait plus sur</w:t>
      </w:r>
      <w:r>
        <w:t xml:space="preserve"> </w:t>
      </w:r>
      <w:r>
        <w:t xml:space="preserve">Herumor.</w:t>
      </w:r>
    </w:p>
    <w:bookmarkEnd w:id="38"/>
    <w:bookmarkEnd w:id="39"/>
    <w:bookmarkEnd w:id="40"/>
    <w:bookmarkEnd w:id="4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1" Target="media/rId21.png" /><Relationship Type="http://schemas.openxmlformats.org/officeDocument/2006/relationships/image" Id="rId27" Target="media/rId2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Un Apercu de l'Organisation</dc:title>
  <dc:creator/>
  <dc:language/>
  <cp:keywords/>
  <dcterms:created xsi:type="dcterms:W3CDTF">2023-11-27T15:01:33Z</dcterms:created>
  <dcterms:modified xsi:type="dcterms:W3CDTF">2023-11-27T15:01:33Z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